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8E" w:rsidRDefault="00152FC0" w:rsidP="00152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AD0B8E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152FC0" w:rsidRPr="00152FC0" w:rsidRDefault="00152FC0" w:rsidP="00AD0B8E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0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AD0B8E">
        <w:rPr>
          <w:rFonts w:ascii="Times New Roman" w:hAnsi="Times New Roman" w:cs="Times New Roman"/>
          <w:b/>
          <w:sz w:val="28"/>
          <w:szCs w:val="28"/>
        </w:rPr>
        <w:t xml:space="preserve"> № 09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C0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в подготовительной группе (далее – Рабочая программа) разработана в соответствии с основной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аммой дошкольного образования МА</w:t>
      </w:r>
      <w:r w:rsidRPr="00152FC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ДС</w:t>
      </w:r>
      <w:r w:rsidRPr="00152F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FC0">
        <w:rPr>
          <w:rFonts w:ascii="Times New Roman" w:hAnsi="Times New Roman" w:cs="Times New Roman"/>
          <w:sz w:val="28"/>
          <w:szCs w:val="28"/>
        </w:rPr>
        <w:t xml:space="preserve"> (далее – Программа) с учетом комплексной образовательной программы дошкольного образования «От рождения до школы» под редакцией Н.Е. </w:t>
      </w:r>
      <w:proofErr w:type="spellStart"/>
      <w:r w:rsidRPr="00152F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2FC0">
        <w:rPr>
          <w:rFonts w:ascii="Times New Roman" w:hAnsi="Times New Roman" w:cs="Times New Roman"/>
          <w:sz w:val="28"/>
          <w:szCs w:val="28"/>
        </w:rPr>
        <w:t>, Т.С. Комаровой, М.А.Васильевой и предусмотрена для организации образовательной деятельности с детьми в возрасте от 6 до 7</w:t>
      </w:r>
      <w:proofErr w:type="gramEnd"/>
      <w:r w:rsidRPr="00152FC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C0">
        <w:rPr>
          <w:rFonts w:ascii="Times New Roman" w:hAnsi="Times New Roman" w:cs="Times New Roman"/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</w:t>
      </w:r>
      <w:proofErr w:type="gramEnd"/>
      <w:r w:rsidRPr="00152FC0">
        <w:rPr>
          <w:rFonts w:ascii="Times New Roman" w:hAnsi="Times New Roman" w:cs="Times New Roman"/>
          <w:sz w:val="28"/>
          <w:szCs w:val="28"/>
        </w:rPr>
        <w:t>– эстетическое развитие, физическое развитие.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В соответствии с п. 2.11 ФГОС ДО программа включает три основных раздела: </w:t>
      </w:r>
      <w:proofErr w:type="gramStart"/>
      <w:r w:rsidRPr="00152FC0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152FC0">
        <w:rPr>
          <w:rFonts w:ascii="Times New Roman" w:hAnsi="Times New Roman" w:cs="Times New Roman"/>
          <w:sz w:val="28"/>
          <w:szCs w:val="28"/>
        </w:rPr>
        <w:t>, содержательный и организационный.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Программа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52FC0">
        <w:rPr>
          <w:rFonts w:ascii="Times New Roman" w:hAnsi="Times New Roman" w:cs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следующих </w:t>
      </w:r>
      <w:r w:rsidRPr="00152FC0">
        <w:rPr>
          <w:rFonts w:ascii="Times New Roman" w:hAnsi="Times New Roman" w:cs="Times New Roman"/>
          <w:b/>
          <w:sz w:val="28"/>
          <w:szCs w:val="28"/>
        </w:rPr>
        <w:t>задач</w:t>
      </w:r>
      <w:r w:rsidRPr="00152FC0">
        <w:rPr>
          <w:rFonts w:ascii="Times New Roman" w:hAnsi="Times New Roman" w:cs="Times New Roman"/>
          <w:sz w:val="28"/>
          <w:szCs w:val="28"/>
        </w:rPr>
        <w:t>: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lastRenderedPageBreak/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Уточняя и дополняя задачи реализации образовательной программы, необходимо отметить, что средствами общеобразовательной программы дошкольного образования «От рождения до школы» под редакцией Н. Е. </w:t>
      </w:r>
      <w:proofErr w:type="spellStart"/>
      <w:r w:rsidRPr="00152F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2FC0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 осуществляется решение следующих задач: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52FC0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152FC0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</w:t>
      </w:r>
      <w:r w:rsidRPr="00152FC0">
        <w:rPr>
          <w:rFonts w:ascii="Times New Roman" w:hAnsi="Times New Roman" w:cs="Times New Roman"/>
          <w:sz w:val="28"/>
          <w:szCs w:val="28"/>
        </w:rPr>
        <w:lastRenderedPageBreak/>
        <w:t>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 социально-коммуникативное развитие;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 познавательное развитие;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 речевое развитие;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 художественно-эстетическое развитие;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 физическое развитие.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программы.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Рабочая программа воспитателя ДОУ сформирована в соответствии с принципами и подходами, определёнными Федеральным государственным образовательным стандартом: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поддержки разнообразия детства;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 сохранения уникальности и </w:t>
      </w:r>
      <w:proofErr w:type="spellStart"/>
      <w:r w:rsidRPr="00152FC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52FC0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индивидуализацию дошкольного образования (в том числе одарённых детей и детей с ограниченными возможностями здоровья);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поддержку инициативы детей в различных видах деятельности;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партнерство с семьей;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приобщение детей к социокультурным нормам, традициям семьи, общества и государства;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формирование познавательных интересов и познавательных действий ребенка в различных видах деятельности;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возрастную адекватность (соответствия условий, требований, методов возрасту и особенностям развития);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учёт этнокультурной ситуации развития детей.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 обеспечение преемственности дошкольного общего и начального общего образования.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Принципы, сформулированные на основе особенностей общеобразовательной программы дошкольного образования «От рождения до школы» под редакцией Н. Е. </w:t>
      </w:r>
      <w:proofErr w:type="spellStart"/>
      <w:r w:rsidRPr="00152F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2FC0">
        <w:rPr>
          <w:rFonts w:ascii="Times New Roman" w:hAnsi="Times New Roman" w:cs="Times New Roman"/>
          <w:sz w:val="28"/>
          <w:szCs w:val="28"/>
        </w:rPr>
        <w:t>, Т. С. Комаровой, М.А. Васильевой в соответствии с ФГОС: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152FC0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152FC0">
        <w:rPr>
          <w:rFonts w:ascii="Times New Roman" w:hAnsi="Times New Roman" w:cs="Times New Roman"/>
          <w:sz w:val="28"/>
          <w:szCs w:val="28"/>
        </w:rPr>
        <w:t xml:space="preserve"> в массовой практике дошкольного образования);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lastRenderedPageBreak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допускает варьирование образовательного процесса в зависимости от региональных особенностей;</w:t>
      </w:r>
    </w:p>
    <w:p w:rsidR="00152FC0" w:rsidRPr="00152FC0" w:rsidRDefault="00152FC0" w:rsidP="00152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ДОУ обеспечивается реализацией общеобразовательной программы дошкольного образования «От рождения до школы» под редакцией Н. Е. </w:t>
      </w:r>
      <w:proofErr w:type="spellStart"/>
      <w:r w:rsidRPr="00152F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2FC0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</w:t>
      </w:r>
    </w:p>
    <w:p w:rsidR="00152FC0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AE7FCA" w:rsidRPr="00152FC0" w:rsidRDefault="00152FC0" w:rsidP="00152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FC0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</w:t>
      </w:r>
    </w:p>
    <w:sectPr w:rsidR="00AE7FCA" w:rsidRPr="00152FC0" w:rsidSect="00AB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C0"/>
    <w:rsid w:val="00152FC0"/>
    <w:rsid w:val="00AB4A9C"/>
    <w:rsid w:val="00AD0B8E"/>
    <w:rsid w:val="00A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4</cp:revision>
  <dcterms:created xsi:type="dcterms:W3CDTF">2022-09-01T09:48:00Z</dcterms:created>
  <dcterms:modified xsi:type="dcterms:W3CDTF">2022-09-05T02:23:00Z</dcterms:modified>
</cp:coreProperties>
</file>